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0E6E1" w14:textId="1520EC8D" w:rsidR="00F8603D" w:rsidRDefault="00AA26DF" w:rsidP="00955063">
      <w:pPr>
        <w:jc w:val="center"/>
      </w:pPr>
      <w:r>
        <w:rPr>
          <w:rFonts w:hint="eastAsia"/>
        </w:rPr>
        <w:t>お米購入支援事業（余市町お米</w:t>
      </w:r>
      <w:r w:rsidR="005F554A">
        <w:rPr>
          <w:rFonts w:hint="eastAsia"/>
        </w:rPr>
        <w:t>クーポン券</w:t>
      </w:r>
      <w:r>
        <w:rPr>
          <w:rFonts w:hint="eastAsia"/>
        </w:rPr>
        <w:t>）</w:t>
      </w:r>
      <w:r w:rsidR="00955063">
        <w:rPr>
          <w:rFonts w:hint="eastAsia"/>
        </w:rPr>
        <w:t>参加申込書</w:t>
      </w:r>
    </w:p>
    <w:p w14:paraId="136634DC" w14:textId="77777777" w:rsidR="00955063" w:rsidRDefault="00955063" w:rsidP="00955063">
      <w:r>
        <w:rPr>
          <w:rFonts w:hint="eastAsia"/>
        </w:rPr>
        <w:t>余市町長　齊藤　啓輔　様</w:t>
      </w:r>
    </w:p>
    <w:p w14:paraId="53069DB5" w14:textId="77777777" w:rsidR="008C0201" w:rsidRDefault="008C0201" w:rsidP="00955063">
      <w:pPr>
        <w:ind w:firstLineChars="100" w:firstLine="210"/>
      </w:pPr>
    </w:p>
    <w:p w14:paraId="3FDD1507" w14:textId="4D64B951" w:rsidR="00955063" w:rsidRDefault="00955063" w:rsidP="00955063">
      <w:pPr>
        <w:ind w:firstLineChars="100" w:firstLine="210"/>
      </w:pPr>
      <w:r>
        <w:rPr>
          <w:rFonts w:hint="eastAsia"/>
        </w:rPr>
        <w:t>余市町お米</w:t>
      </w:r>
      <w:r w:rsidR="005F554A">
        <w:rPr>
          <w:rFonts w:hint="eastAsia"/>
        </w:rPr>
        <w:t>クーポン</w:t>
      </w:r>
      <w:r w:rsidR="00523082">
        <w:rPr>
          <w:rFonts w:hint="eastAsia"/>
        </w:rPr>
        <w:t>券</w:t>
      </w:r>
      <w:r>
        <w:t>（以下「</w:t>
      </w:r>
      <w:r w:rsidR="005F554A">
        <w:t>クーポン券</w:t>
      </w:r>
      <w:r>
        <w:t>」という。）取扱店舗への参加にあたり、以下の取組を実施することに同意します。</w:t>
      </w:r>
    </w:p>
    <w:p w14:paraId="1F7C7314" w14:textId="77777777" w:rsidR="00955063" w:rsidRDefault="00955063" w:rsidP="00955063"/>
    <w:p w14:paraId="04578F53" w14:textId="74EBB37E" w:rsidR="00955063" w:rsidRDefault="00955063" w:rsidP="00955063">
      <w:r>
        <w:rPr>
          <w:rFonts w:hint="eastAsia"/>
        </w:rPr>
        <w:t xml:space="preserve">１　</w:t>
      </w:r>
      <w:r w:rsidR="005F554A">
        <w:t>クーポン券</w:t>
      </w:r>
      <w:r>
        <w:t>の取扱いに関する措置</w:t>
      </w:r>
    </w:p>
    <w:p w14:paraId="2E221A73" w14:textId="0AC31A45" w:rsidR="00955063" w:rsidRDefault="005F554A" w:rsidP="00955063">
      <w:r>
        <w:rPr>
          <w:rFonts w:hint="eastAsia"/>
        </w:rPr>
        <w:t>クーポン券</w:t>
      </w:r>
      <w:r w:rsidR="00955063">
        <w:rPr>
          <w:rFonts w:hint="eastAsia"/>
        </w:rPr>
        <w:t>の取扱いに係る取扱店舗の責務等</w:t>
      </w:r>
    </w:p>
    <w:p w14:paraId="6D5D8990" w14:textId="7ED84830" w:rsidR="00955063" w:rsidRDefault="00955063" w:rsidP="00955063">
      <w:r>
        <w:t>(１)</w:t>
      </w:r>
      <w:r>
        <w:rPr>
          <w:rFonts w:hint="eastAsia"/>
        </w:rPr>
        <w:t>町</w:t>
      </w:r>
      <w:r>
        <w:t>が別途提供するマニュアルに基づき、</w:t>
      </w:r>
      <w:r w:rsidR="005F554A">
        <w:t>クーポン券</w:t>
      </w:r>
      <w:r>
        <w:t>と引換えに商品の提供を行います。また、取扱いに関する</w:t>
      </w:r>
      <w:r w:rsidR="00CB1F92">
        <w:rPr>
          <w:rFonts w:hint="eastAsia"/>
        </w:rPr>
        <w:t>町</w:t>
      </w:r>
      <w:r>
        <w:t>の指示を遵守します。</w:t>
      </w:r>
    </w:p>
    <w:p w14:paraId="387346B5" w14:textId="621291F4" w:rsidR="00955063" w:rsidRDefault="00955063" w:rsidP="00955063">
      <w:r>
        <w:t>(２)</w:t>
      </w:r>
      <w:r w:rsidR="005F554A">
        <w:t>クーポン券</w:t>
      </w:r>
      <w:r>
        <w:t>を利用できることが明確になるよう、</w:t>
      </w:r>
      <w:r>
        <w:rPr>
          <w:rFonts w:hint="eastAsia"/>
        </w:rPr>
        <w:t>町</w:t>
      </w:r>
      <w:r>
        <w:t>が提供する</w:t>
      </w:r>
      <w:r>
        <w:rPr>
          <w:rFonts w:hint="eastAsia"/>
        </w:rPr>
        <w:t>取扱店舗証</w:t>
      </w:r>
      <w:r>
        <w:t>を見えやすい場所に掲示します。 (</w:t>
      </w:r>
      <w:r>
        <w:rPr>
          <w:rFonts w:hint="eastAsia"/>
        </w:rPr>
        <w:t>３</w:t>
      </w:r>
      <w:r>
        <w:t>)</w:t>
      </w:r>
      <w:r w:rsidR="005F554A">
        <w:t>クーポン券</w:t>
      </w:r>
      <w:r>
        <w:t>を用いた取引を行う場合は、以下に定める事項を善良な管理者の注意義務をもって必ず確認します。</w:t>
      </w:r>
    </w:p>
    <w:p w14:paraId="396C6F16" w14:textId="0EBAD34C" w:rsidR="00955063" w:rsidRDefault="00955063" w:rsidP="008C0201">
      <w:r>
        <w:rPr>
          <w:rFonts w:hint="eastAsia"/>
        </w:rPr>
        <w:t>①</w:t>
      </w:r>
      <w:r w:rsidR="005F554A">
        <w:rPr>
          <w:rFonts w:hint="eastAsia"/>
        </w:rPr>
        <w:t>クーポン券</w:t>
      </w:r>
      <w:r>
        <w:rPr>
          <w:rFonts w:hint="eastAsia"/>
        </w:rPr>
        <w:t>の</w:t>
      </w:r>
      <w:r w:rsidR="00523082">
        <w:rPr>
          <w:rFonts w:hint="eastAsia"/>
        </w:rPr>
        <w:t>利用</w:t>
      </w:r>
      <w:r>
        <w:rPr>
          <w:rFonts w:hint="eastAsia"/>
        </w:rPr>
        <w:t>期間</w:t>
      </w:r>
      <w:r w:rsidR="00F03A83">
        <w:rPr>
          <w:rFonts w:hint="eastAsia"/>
        </w:rPr>
        <w:t>（令和７年８月１日（金）～令和７年12月31日（水））</w:t>
      </w:r>
    </w:p>
    <w:p w14:paraId="0FEE76F6" w14:textId="3B3803F5" w:rsidR="00955063" w:rsidRDefault="00955063" w:rsidP="008C0201">
      <w:r>
        <w:rPr>
          <w:rFonts w:hint="eastAsia"/>
        </w:rPr>
        <w:t>②</w:t>
      </w:r>
      <w:r w:rsidR="005F554A">
        <w:rPr>
          <w:rFonts w:hint="eastAsia"/>
        </w:rPr>
        <w:t>クーポン券</w:t>
      </w:r>
      <w:r>
        <w:rPr>
          <w:rFonts w:hint="eastAsia"/>
        </w:rPr>
        <w:t>を</w:t>
      </w:r>
      <w:r w:rsidR="00F03A83">
        <w:rPr>
          <w:rFonts w:hint="eastAsia"/>
        </w:rPr>
        <w:t>利用</w:t>
      </w:r>
      <w:r>
        <w:rPr>
          <w:rFonts w:hint="eastAsia"/>
        </w:rPr>
        <w:t>する対象が</w:t>
      </w:r>
      <w:r w:rsidR="008C0201">
        <w:rPr>
          <w:rFonts w:hint="eastAsia"/>
        </w:rPr>
        <w:t>「</w:t>
      </w:r>
      <w:r>
        <w:rPr>
          <w:rFonts w:hint="eastAsia"/>
        </w:rPr>
        <w:t>精米・玄米・包装米飯</w:t>
      </w:r>
      <w:r w:rsidR="008C0201">
        <w:rPr>
          <w:rFonts w:hint="eastAsia"/>
        </w:rPr>
        <w:t>（ご飯パック）」（以下、「主食用米」という。）</w:t>
      </w:r>
      <w:r>
        <w:rPr>
          <w:rFonts w:hint="eastAsia"/>
        </w:rPr>
        <w:t>であること</w:t>
      </w:r>
    </w:p>
    <w:p w14:paraId="4A567849" w14:textId="4CAADCD6" w:rsidR="00955063" w:rsidRDefault="00955063" w:rsidP="00955063">
      <w:r>
        <w:t>(</w:t>
      </w:r>
      <w:r>
        <w:rPr>
          <w:rFonts w:hint="eastAsia"/>
        </w:rPr>
        <w:t>４</w:t>
      </w:r>
      <w:r>
        <w:t>)</w:t>
      </w:r>
      <w:r w:rsidR="005F554A">
        <w:t>クーポン券</w:t>
      </w:r>
      <w:r>
        <w:t>を現金と交換しません。</w:t>
      </w:r>
    </w:p>
    <w:p w14:paraId="725155D8" w14:textId="1F98C46D" w:rsidR="00955063" w:rsidRDefault="00955063" w:rsidP="00955063">
      <w:r>
        <w:t>(</w:t>
      </w:r>
      <w:r>
        <w:rPr>
          <w:rFonts w:hint="eastAsia"/>
        </w:rPr>
        <w:t>５</w:t>
      </w:r>
      <w:r>
        <w:t>)</w:t>
      </w:r>
      <w:r w:rsidR="005F554A">
        <w:t>クーポン券</w:t>
      </w:r>
      <w:r>
        <w:t>による支払いで不足する分は、現金等で収受します。</w:t>
      </w:r>
    </w:p>
    <w:p w14:paraId="35572AB1" w14:textId="179213D6" w:rsidR="00955063" w:rsidRDefault="00955063" w:rsidP="00955063">
      <w:r>
        <w:t>(</w:t>
      </w:r>
      <w:r>
        <w:rPr>
          <w:rFonts w:hint="eastAsia"/>
        </w:rPr>
        <w:t>６</w:t>
      </w:r>
      <w:r>
        <w:t>)</w:t>
      </w:r>
      <w:r w:rsidR="005F554A">
        <w:t>クーポン券</w:t>
      </w:r>
      <w:r>
        <w:t>を利用して購入した商品の現金による返金はしません。</w:t>
      </w:r>
    </w:p>
    <w:p w14:paraId="6C0D9F71" w14:textId="77777777" w:rsidR="00955063" w:rsidRDefault="00955063" w:rsidP="00955063">
      <w:r>
        <w:t>(</w:t>
      </w:r>
      <w:r>
        <w:rPr>
          <w:rFonts w:hint="eastAsia"/>
        </w:rPr>
        <w:t>７</w:t>
      </w:r>
      <w:r>
        <w:t>) 他の割引企画との併用を不可とする場合</w:t>
      </w:r>
      <w:r w:rsidR="00600F39">
        <w:rPr>
          <w:rFonts w:hint="eastAsia"/>
        </w:rPr>
        <w:t>など、店舗独自の制限等を設ける場合、</w:t>
      </w:r>
      <w:r>
        <w:t>あらかじめ利用者が認識できるよう、陳列棚、チラシ等にその旨を明示します。</w:t>
      </w:r>
    </w:p>
    <w:p w14:paraId="61AA9567" w14:textId="6FF2BE94" w:rsidR="00955063" w:rsidRDefault="00955063" w:rsidP="00955063">
      <w:r>
        <w:t>(</w:t>
      </w:r>
      <w:r w:rsidR="00600F39">
        <w:rPr>
          <w:rFonts w:hint="eastAsia"/>
        </w:rPr>
        <w:t>８</w:t>
      </w:r>
      <w:r>
        <w:t>)</w:t>
      </w:r>
      <w:r w:rsidR="005F554A">
        <w:t>クーポン券</w:t>
      </w:r>
      <w:r>
        <w:t>を提示した利用者に対し、</w:t>
      </w:r>
      <w:r w:rsidR="005F554A">
        <w:t>クーポン券</w:t>
      </w:r>
      <w:r>
        <w:t>の使用を拒否する、手数料を上乗せして請求する</w:t>
      </w:r>
      <w:r w:rsidR="00600F39">
        <w:rPr>
          <w:rFonts w:hint="eastAsia"/>
        </w:rPr>
        <w:t>等、</w:t>
      </w:r>
      <w:r w:rsidR="005F554A">
        <w:t>クーポン券</w:t>
      </w:r>
      <w:r>
        <w:t>利用者に不利となる差別的扱いを行いません。（(</w:t>
      </w:r>
      <w:r w:rsidR="00157363">
        <w:rPr>
          <w:rFonts w:hint="eastAsia"/>
        </w:rPr>
        <w:t>７</w:t>
      </w:r>
      <w:r>
        <w:t>)に記載の場合を除く）。</w:t>
      </w:r>
    </w:p>
    <w:p w14:paraId="68328B39" w14:textId="185EEED0" w:rsidR="00955063" w:rsidRDefault="00955063" w:rsidP="00955063">
      <w:r>
        <w:t>(</w:t>
      </w:r>
      <w:r w:rsidR="00600F39">
        <w:rPr>
          <w:rFonts w:hint="eastAsia"/>
        </w:rPr>
        <w:t>９</w:t>
      </w:r>
      <w:r>
        <w:t>)取扱店舗は、有効な</w:t>
      </w:r>
      <w:r w:rsidR="005F554A">
        <w:t>クーポン券</w:t>
      </w:r>
      <w:r>
        <w:t>を利用しようとする利用者から</w:t>
      </w:r>
      <w:r w:rsidR="005F554A">
        <w:t>クーポン券</w:t>
      </w:r>
      <w:r>
        <w:t>の利用に関し、苦情または相談を受けた場合、取扱店舗と</w:t>
      </w:r>
      <w:r w:rsidR="005F554A">
        <w:t>クーポン券</w:t>
      </w:r>
      <w:r>
        <w:t>利用者との間において紛議が生じた場合または法令に違反する取引の指導を受けた場合には、取扱店舗の費用と責任をもって対処し、解決にあたります。</w:t>
      </w:r>
    </w:p>
    <w:p w14:paraId="7613FEBE" w14:textId="77B143C5" w:rsidR="00955063" w:rsidRDefault="00955063" w:rsidP="00955063">
      <w:r>
        <w:t>(1</w:t>
      </w:r>
      <w:r w:rsidR="00600F39">
        <w:rPr>
          <w:rFonts w:hint="eastAsia"/>
        </w:rPr>
        <w:t>0</w:t>
      </w:r>
      <w:r>
        <w:t>)取扱店舗が利用者の不正利用を知り得ながら</w:t>
      </w:r>
      <w:r w:rsidR="005F554A">
        <w:t>クーポン券</w:t>
      </w:r>
      <w:r>
        <w:t>を受け取ること、利用者に不正を促すこと等により取扱店舗または利用者が不正に利益を得た疑いがあると</w:t>
      </w:r>
      <w:r w:rsidR="00600F39">
        <w:rPr>
          <w:rFonts w:hint="eastAsia"/>
        </w:rPr>
        <w:t>町</w:t>
      </w:r>
      <w:r>
        <w:t>が認めた場合、</w:t>
      </w:r>
      <w:r w:rsidR="00600F39">
        <w:rPr>
          <w:rFonts w:hint="eastAsia"/>
        </w:rPr>
        <w:t>町</w:t>
      </w:r>
      <w:r>
        <w:t>は調査が完了するまで当該取扱店舗における</w:t>
      </w:r>
      <w:r w:rsidR="005F554A">
        <w:t>クーポン券</w:t>
      </w:r>
      <w:r>
        <w:t>精算代金の支払いを保留することができるものとします。また、取扱店舗または利用者が不正に利益を得た場合、取扱店舗は、受け取った</w:t>
      </w:r>
      <w:r w:rsidR="005F554A">
        <w:t>クーポン券</w:t>
      </w:r>
      <w:r>
        <w:t>の金額について一切の責任を負い、</w:t>
      </w:r>
      <w:r w:rsidR="00600F39">
        <w:rPr>
          <w:rFonts w:hint="eastAsia"/>
        </w:rPr>
        <w:t>町</w:t>
      </w:r>
      <w:r>
        <w:t>へ当該金額を返還します。</w:t>
      </w:r>
    </w:p>
    <w:p w14:paraId="7820B495" w14:textId="77777777" w:rsidR="00955063" w:rsidRDefault="00955063" w:rsidP="00955063">
      <w:r>
        <w:t>(1</w:t>
      </w:r>
      <w:r w:rsidR="00600F39">
        <w:rPr>
          <w:rFonts w:hint="eastAsia"/>
        </w:rPr>
        <w:t>1</w:t>
      </w:r>
      <w:r>
        <w:t>)</w:t>
      </w:r>
      <w:r w:rsidR="00600F39">
        <w:rPr>
          <w:rFonts w:hint="eastAsia"/>
        </w:rPr>
        <w:t>町</w:t>
      </w:r>
      <w:r>
        <w:t>が必要に応じて報告や立入等の調査を求めた場合にはこれに協力します。</w:t>
      </w:r>
    </w:p>
    <w:p w14:paraId="19BCB82F" w14:textId="77777777" w:rsidR="00955063" w:rsidRDefault="00955063" w:rsidP="00955063"/>
    <w:p w14:paraId="77F2A6E2" w14:textId="77777777" w:rsidR="00955063" w:rsidRDefault="00955063" w:rsidP="00955063">
      <w:r>
        <w:rPr>
          <w:rFonts w:hint="eastAsia"/>
        </w:rPr>
        <w:t>２</w:t>
      </w:r>
      <w:r>
        <w:t xml:space="preserve"> 反社会的勢力ではないことの表明・確約</w:t>
      </w:r>
    </w:p>
    <w:p w14:paraId="32F914B4" w14:textId="77777777" w:rsidR="00955063" w:rsidRDefault="00955063" w:rsidP="00600F39">
      <w:pPr>
        <w:ind w:firstLineChars="100" w:firstLine="210"/>
      </w:pPr>
      <w:r>
        <w:rPr>
          <w:rFonts w:hint="eastAsia"/>
        </w:rPr>
        <w:t>私は、次のとおり、反社会的勢力でないことを表明し確約いたします。なお、次の</w:t>
      </w:r>
      <w:r>
        <w:t>(1)の各号のいずれかに該当し、若しくは(2)の各号のいずれかに該当する行為をし、また本表明・確約に関して虚偽の申告をしたことが判明した場合には、</w:t>
      </w:r>
      <w:r w:rsidR="00600F39">
        <w:rPr>
          <w:rFonts w:hint="eastAsia"/>
        </w:rPr>
        <w:t>町</w:t>
      </w:r>
      <w:r>
        <w:t>との取引が停止され、または</w:t>
      </w:r>
      <w:r w:rsidR="00600F39">
        <w:rPr>
          <w:rFonts w:hint="eastAsia"/>
        </w:rPr>
        <w:t>助成</w:t>
      </w:r>
      <w:r>
        <w:t>金の交付を解除されても異議を申し立てません。また、これにより損害が生じた場合でも、一切私の責任といたします。</w:t>
      </w:r>
    </w:p>
    <w:p w14:paraId="189C06C0" w14:textId="77777777" w:rsidR="00955063" w:rsidRDefault="00955063" w:rsidP="00955063">
      <w:r>
        <w:t>(1)現在、次の各号のいずれにも該当しないことを表明し、かつ、将来にわたっても該当しないことを確約いたします。</w:t>
      </w:r>
    </w:p>
    <w:p w14:paraId="34BBA08F" w14:textId="77777777" w:rsidR="00955063" w:rsidRDefault="00955063" w:rsidP="00955063">
      <w:r>
        <w:rPr>
          <w:rFonts w:hint="eastAsia"/>
        </w:rPr>
        <w:t>①暴力団</w:t>
      </w:r>
    </w:p>
    <w:p w14:paraId="1D0B5941" w14:textId="77777777" w:rsidR="00955063" w:rsidRDefault="00955063" w:rsidP="00955063">
      <w:r>
        <w:rPr>
          <w:rFonts w:hint="eastAsia"/>
        </w:rPr>
        <w:t>②暴力団員</w:t>
      </w:r>
    </w:p>
    <w:p w14:paraId="576BDB25" w14:textId="77777777" w:rsidR="00955063" w:rsidRDefault="00955063" w:rsidP="00955063">
      <w:r>
        <w:rPr>
          <w:rFonts w:hint="eastAsia"/>
        </w:rPr>
        <w:lastRenderedPageBreak/>
        <w:t>③暴力団関係者</w:t>
      </w:r>
    </w:p>
    <w:p w14:paraId="5FC2EDAF" w14:textId="77777777" w:rsidR="00955063" w:rsidRDefault="00955063" w:rsidP="00955063">
      <w:r>
        <w:rPr>
          <w:rFonts w:hint="eastAsia"/>
        </w:rPr>
        <w:t>④その他前各号に準ずるもの</w:t>
      </w:r>
    </w:p>
    <w:p w14:paraId="54254B35" w14:textId="77777777" w:rsidR="00955063" w:rsidRDefault="00955063" w:rsidP="00955063">
      <w:r>
        <w:t>(2)自らまたは第三者を利用して次の各号に該当する行為を行わないことを確約いたします。</w:t>
      </w:r>
    </w:p>
    <w:p w14:paraId="35C31B07" w14:textId="77777777" w:rsidR="00955063" w:rsidRDefault="00955063" w:rsidP="00955063">
      <w:r>
        <w:rPr>
          <w:rFonts w:hint="eastAsia"/>
        </w:rPr>
        <w:t>①反社会的勢力に対する資金提供など、反社会的勢力と密接な関係を持つ行為</w:t>
      </w:r>
    </w:p>
    <w:p w14:paraId="18F0AF2A" w14:textId="77777777" w:rsidR="00955063" w:rsidRDefault="00955063" w:rsidP="00955063">
      <w:r>
        <w:rPr>
          <w:rFonts w:hint="eastAsia"/>
        </w:rPr>
        <w:t>②暴力的な要求行為</w:t>
      </w:r>
    </w:p>
    <w:p w14:paraId="647CAD01" w14:textId="77777777" w:rsidR="00955063" w:rsidRDefault="00955063" w:rsidP="00955063">
      <w:r>
        <w:rPr>
          <w:rFonts w:hint="eastAsia"/>
        </w:rPr>
        <w:t>③法的責任を超えた不当な要求行為</w:t>
      </w:r>
    </w:p>
    <w:p w14:paraId="1E05FBE6" w14:textId="77777777" w:rsidR="00955063" w:rsidRDefault="00955063" w:rsidP="00955063">
      <w:r>
        <w:rPr>
          <w:rFonts w:hint="eastAsia"/>
        </w:rPr>
        <w:t>④取引に関して脅迫的な言動をし、または暴力を用いる行為</w:t>
      </w:r>
    </w:p>
    <w:p w14:paraId="669D55AF" w14:textId="77777777" w:rsidR="00955063" w:rsidRDefault="00955063" w:rsidP="00955063">
      <w:r>
        <w:rPr>
          <w:rFonts w:hint="eastAsia"/>
        </w:rPr>
        <w:t>⑤風説を流布し、偽計若しくは威力を用いて</w:t>
      </w:r>
      <w:r w:rsidR="00600F39">
        <w:rPr>
          <w:rFonts w:hint="eastAsia"/>
        </w:rPr>
        <w:t>町</w:t>
      </w:r>
      <w:r>
        <w:rPr>
          <w:rFonts w:hint="eastAsia"/>
        </w:rPr>
        <w:t>の信用を毀損し、または</w:t>
      </w:r>
      <w:r w:rsidR="00600F39">
        <w:rPr>
          <w:rFonts w:hint="eastAsia"/>
        </w:rPr>
        <w:t>町</w:t>
      </w:r>
      <w:r>
        <w:rPr>
          <w:rFonts w:hint="eastAsia"/>
        </w:rPr>
        <w:t>の業務を害する行為</w:t>
      </w:r>
    </w:p>
    <w:p w14:paraId="3CECFE14" w14:textId="77777777" w:rsidR="00955063" w:rsidRDefault="00955063" w:rsidP="00955063">
      <w:r>
        <w:rPr>
          <w:rFonts w:hint="eastAsia"/>
        </w:rPr>
        <w:t>⑥その他前各号に準ずる行為</w:t>
      </w:r>
    </w:p>
    <w:p w14:paraId="6ADC277F" w14:textId="77777777" w:rsidR="008C0201" w:rsidRDefault="008C0201" w:rsidP="00955063"/>
    <w:p w14:paraId="2A589DDA" w14:textId="3C90A274" w:rsidR="00517266" w:rsidRDefault="00523082" w:rsidP="00517266">
      <w:r>
        <w:rPr>
          <w:rFonts w:hint="eastAsia"/>
        </w:rPr>
        <w:t>３</w:t>
      </w:r>
      <w:r w:rsidR="00955063">
        <w:t xml:space="preserve"> </w:t>
      </w:r>
      <w:r w:rsidR="00600F39">
        <w:rPr>
          <w:rFonts w:hint="eastAsia"/>
        </w:rPr>
        <w:t>助成金</w:t>
      </w:r>
      <w:r w:rsidR="008C0201">
        <w:rPr>
          <w:rFonts w:hint="eastAsia"/>
        </w:rPr>
        <w:t>の委任</w:t>
      </w:r>
    </w:p>
    <w:p w14:paraId="24AC7AEE" w14:textId="1E4A4277" w:rsidR="00517266" w:rsidRDefault="00517266" w:rsidP="00D325B5">
      <w:pPr>
        <w:ind w:firstLineChars="100" w:firstLine="210"/>
      </w:pPr>
      <w:r>
        <w:rPr>
          <w:rFonts w:hint="eastAsia"/>
        </w:rPr>
        <w:t>本事業において</w:t>
      </w:r>
      <w:r w:rsidR="005F554A">
        <w:rPr>
          <w:rFonts w:hint="eastAsia"/>
        </w:rPr>
        <w:t>クーポン券</w:t>
      </w:r>
      <w:r>
        <w:rPr>
          <w:rFonts w:hint="eastAsia"/>
        </w:rPr>
        <w:t>を町民が利用したとき、取扱店舗は当人から</w:t>
      </w:r>
      <w:r w:rsidR="008C0201">
        <w:rPr>
          <w:rFonts w:hint="eastAsia"/>
        </w:rPr>
        <w:t>町に対する</w:t>
      </w:r>
      <w:r>
        <w:rPr>
          <w:rFonts w:hint="eastAsia"/>
        </w:rPr>
        <w:t>助成金</w:t>
      </w:r>
      <w:r w:rsidR="008C0201">
        <w:rPr>
          <w:rFonts w:hint="eastAsia"/>
        </w:rPr>
        <w:t>の</w:t>
      </w:r>
      <w:r>
        <w:rPr>
          <w:rFonts w:hint="eastAsia"/>
        </w:rPr>
        <w:t>請求</w:t>
      </w:r>
      <w:r w:rsidR="008C0201">
        <w:rPr>
          <w:rFonts w:hint="eastAsia"/>
        </w:rPr>
        <w:t>に関して</w:t>
      </w:r>
      <w:r>
        <w:rPr>
          <w:rFonts w:hint="eastAsia"/>
        </w:rPr>
        <w:t>委任を受けたものとし、商品の取引金額から割引を行うことに了承します。</w:t>
      </w:r>
    </w:p>
    <w:p w14:paraId="07F4C1EC" w14:textId="77777777" w:rsidR="008C0201" w:rsidRDefault="008C0201" w:rsidP="00955063"/>
    <w:p w14:paraId="53C03CD2" w14:textId="447103F9" w:rsidR="00955063" w:rsidRDefault="00523082" w:rsidP="00955063">
      <w:r>
        <w:rPr>
          <w:rFonts w:hint="eastAsia"/>
        </w:rPr>
        <w:t>４</w:t>
      </w:r>
      <w:r w:rsidR="00955063">
        <w:t xml:space="preserve"> 誓約事項</w:t>
      </w:r>
    </w:p>
    <w:p w14:paraId="10EA2613" w14:textId="6DEFB5FF" w:rsidR="00955063" w:rsidRDefault="00955063" w:rsidP="00955063">
      <w:r>
        <w:t>(１)登録する店舗は</w:t>
      </w:r>
      <w:r w:rsidR="008C0201">
        <w:rPr>
          <w:rFonts w:hint="eastAsia"/>
        </w:rPr>
        <w:t>余市町</w:t>
      </w:r>
      <w:r>
        <w:t>内に立地し、</w:t>
      </w:r>
      <w:r w:rsidR="008C0201">
        <w:rPr>
          <w:rFonts w:hint="eastAsia"/>
        </w:rPr>
        <w:t>主食用米を</w:t>
      </w:r>
      <w:r w:rsidR="00D325B5">
        <w:rPr>
          <w:rFonts w:hint="eastAsia"/>
        </w:rPr>
        <w:t>陳列</w:t>
      </w:r>
      <w:r>
        <w:t>販売する店舗・施設です。</w:t>
      </w:r>
    </w:p>
    <w:p w14:paraId="01C35BF5" w14:textId="5A7F1CFF" w:rsidR="00955063" w:rsidRDefault="00955063" w:rsidP="00955063">
      <w:r>
        <w:t>(２)商品の販売なく</w:t>
      </w:r>
      <w:r w:rsidR="005F554A">
        <w:t>クーポン券</w:t>
      </w:r>
      <w:r>
        <w:t>の換金を行いません。</w:t>
      </w:r>
    </w:p>
    <w:p w14:paraId="3EAB6A32" w14:textId="77777777" w:rsidR="00955063" w:rsidRDefault="00955063" w:rsidP="00955063">
      <w:r>
        <w:t>(３)</w:t>
      </w:r>
      <w:r w:rsidR="008C0201">
        <w:rPr>
          <w:rFonts w:hint="eastAsia"/>
        </w:rPr>
        <w:t>主食用米</w:t>
      </w:r>
      <w:r>
        <w:t>以外の支払いを受け付けません。</w:t>
      </w:r>
    </w:p>
    <w:p w14:paraId="5115CFBD" w14:textId="6153B5FB" w:rsidR="00955063" w:rsidRDefault="00955063" w:rsidP="00955063">
      <w:r>
        <w:t>(４)</w:t>
      </w:r>
      <w:r w:rsidR="005F554A">
        <w:t>クーポン券</w:t>
      </w:r>
      <w:r>
        <w:t>の取扱方法については、レジ担当者をはじめ</w:t>
      </w:r>
      <w:r w:rsidR="005F554A">
        <w:t>クーポン券</w:t>
      </w:r>
      <w:r>
        <w:t>を取り扱うすべての関係者に周知します。</w:t>
      </w:r>
    </w:p>
    <w:p w14:paraId="4CCF72C1" w14:textId="408040A6" w:rsidR="00955063" w:rsidRDefault="00955063" w:rsidP="00955063">
      <w:r>
        <w:t>(５)</w:t>
      </w:r>
      <w:r w:rsidR="005F554A">
        <w:t>クーポン券</w:t>
      </w:r>
      <w:r>
        <w:t>の利用期間中（</w:t>
      </w:r>
      <w:r w:rsidRPr="00AA26DF">
        <w:t>令和7年</w:t>
      </w:r>
      <w:r w:rsidR="008C0201" w:rsidRPr="00AA26DF">
        <w:rPr>
          <w:rFonts w:hint="eastAsia"/>
        </w:rPr>
        <w:t>8</w:t>
      </w:r>
      <w:r w:rsidRPr="00AA26DF">
        <w:t>月</w:t>
      </w:r>
      <w:r w:rsidR="00AA26DF" w:rsidRPr="00AA26DF">
        <w:rPr>
          <w:rFonts w:hint="eastAsia"/>
        </w:rPr>
        <w:t>1</w:t>
      </w:r>
      <w:r w:rsidRPr="00AA26DF">
        <w:t xml:space="preserve"> 日（</w:t>
      </w:r>
      <w:r w:rsidR="00AA26DF" w:rsidRPr="00AA26DF">
        <w:rPr>
          <w:rFonts w:hint="eastAsia"/>
        </w:rPr>
        <w:t>金</w:t>
      </w:r>
      <w:r w:rsidRPr="00AA26DF">
        <w:t>）～令和7年</w:t>
      </w:r>
      <w:r w:rsidR="008C0201" w:rsidRPr="00AA26DF">
        <w:rPr>
          <w:rFonts w:hint="eastAsia"/>
        </w:rPr>
        <w:t>12</w:t>
      </w:r>
      <w:r w:rsidRPr="00AA26DF">
        <w:t>月 3</w:t>
      </w:r>
      <w:r w:rsidR="008C0201" w:rsidRPr="00AA26DF">
        <w:rPr>
          <w:rFonts w:hint="eastAsia"/>
        </w:rPr>
        <w:t>1</w:t>
      </w:r>
      <w:r w:rsidRPr="00AA26DF">
        <w:t xml:space="preserve"> 日（</w:t>
      </w:r>
      <w:r w:rsidR="008C0201" w:rsidRPr="00AA26DF">
        <w:rPr>
          <w:rFonts w:hint="eastAsia"/>
        </w:rPr>
        <w:t>水</w:t>
      </w:r>
      <w:r w:rsidRPr="00AA26DF">
        <w:t>））は、取扱店舗として事業に参加し、真にやむを得ない</w:t>
      </w:r>
      <w:r>
        <w:t>事情がない限りは途中辞退はいたしません。</w:t>
      </w:r>
    </w:p>
    <w:p w14:paraId="4D7241EF" w14:textId="77777777" w:rsidR="00955063" w:rsidRDefault="00955063" w:rsidP="00955063">
      <w:r>
        <w:t>(６)本紙参加条件書に記載されている内容に同意し、遵守します。また、登録完了後、取扱店舗マニュアルに記載されている内容に従い、本事業の業務を進めます。</w:t>
      </w:r>
    </w:p>
    <w:p w14:paraId="33585646" w14:textId="24105DBB" w:rsidR="00955063" w:rsidRDefault="00955063" w:rsidP="00955063">
      <w:r>
        <w:t>(７)</w:t>
      </w:r>
      <w:r w:rsidR="005F554A">
        <w:t>クーポン券</w:t>
      </w:r>
      <w:r>
        <w:t>の利用に際して、利用者からの苦情や紛争が生じ、取扱店舗側の責に帰すると認められる場合、自ら解決に努めます。</w:t>
      </w:r>
    </w:p>
    <w:p w14:paraId="5EF29D36" w14:textId="4D9A9F69" w:rsidR="00955063" w:rsidRDefault="00955063" w:rsidP="00955063">
      <w:r>
        <w:t>(８)</w:t>
      </w:r>
      <w:r w:rsidR="005F554A">
        <w:t>クーポン券</w:t>
      </w:r>
      <w:r>
        <w:t>の取扱いに関して</w:t>
      </w:r>
      <w:r w:rsidR="008C0201">
        <w:rPr>
          <w:rFonts w:hint="eastAsia"/>
        </w:rPr>
        <w:t>町</w:t>
      </w:r>
      <w:r>
        <w:t>からの改善要請等があった場合にはそれに従います。</w:t>
      </w:r>
    </w:p>
    <w:p w14:paraId="1C85FC08" w14:textId="77777777" w:rsidR="00955063" w:rsidRDefault="00955063" w:rsidP="00955063">
      <w:r>
        <w:t>(９)申込内容や取引に疑義が生じた場合は、調査に協力します。</w:t>
      </w:r>
      <w:bookmarkStart w:id="0" w:name="_GoBack"/>
      <w:bookmarkEnd w:id="0"/>
    </w:p>
    <w:p w14:paraId="5B228975" w14:textId="77777777" w:rsidR="00955063" w:rsidRDefault="00955063" w:rsidP="00955063">
      <w:r>
        <w:t>(10)この誓約が虚偽であり、またはこの誓約に違反したことにより、当方が不利益を被ることとなっても、異議は申し立てません。</w:t>
      </w:r>
    </w:p>
    <w:p w14:paraId="57004371" w14:textId="77777777" w:rsidR="00955063" w:rsidRDefault="00955063" w:rsidP="00955063">
      <w:r>
        <w:t>(11)事業の実施にあたって、</w:t>
      </w:r>
      <w:r w:rsidR="008C0201">
        <w:rPr>
          <w:rFonts w:hint="eastAsia"/>
        </w:rPr>
        <w:t>町</w:t>
      </w:r>
      <w:r>
        <w:t>の決定に従わない場合は、取扱店舗としての登録を取り消すこととなっても異議は申し立てません。</w:t>
      </w:r>
    </w:p>
    <w:p w14:paraId="40281C25" w14:textId="77777777" w:rsidR="00955063" w:rsidRDefault="00955063" w:rsidP="00955063">
      <w:r>
        <w:t>(12)店舗名・所在地・電話番号の公表（ホームページ・チラシ等に掲載）について同意します。</w:t>
      </w:r>
    </w:p>
    <w:p w14:paraId="5DCC85F7" w14:textId="77777777" w:rsidR="008C0201" w:rsidRDefault="008C0201" w:rsidP="00955063"/>
    <w:p w14:paraId="0A3C3C5C" w14:textId="33D43E49" w:rsidR="00955063" w:rsidRDefault="00955063" w:rsidP="008C0201">
      <w:pPr>
        <w:ind w:firstLineChars="100" w:firstLine="210"/>
      </w:pPr>
      <w:r>
        <w:rPr>
          <w:rFonts w:hint="eastAsia"/>
        </w:rPr>
        <w:t>なお、これらの誓約事項に違反した場合、</w:t>
      </w:r>
      <w:r w:rsidR="00F03A83">
        <w:rPr>
          <w:rFonts w:hint="eastAsia"/>
        </w:rPr>
        <w:t>利用</w:t>
      </w:r>
      <w:r>
        <w:rPr>
          <w:rFonts w:hint="eastAsia"/>
        </w:rPr>
        <w:t>者への不利益を与える行為や故意により</w:t>
      </w:r>
      <w:r w:rsidR="00CB1F92">
        <w:rPr>
          <w:rFonts w:hint="eastAsia"/>
        </w:rPr>
        <w:t>町</w:t>
      </w:r>
      <w:r>
        <w:rPr>
          <w:rFonts w:hint="eastAsia"/>
        </w:rPr>
        <w:t>に対して損害を与える行為等を行った場合は、換金の拒否、取扱店舗登録の取消及び損害賠償の求めに応じます。</w:t>
      </w:r>
    </w:p>
    <w:p w14:paraId="43E450EA" w14:textId="77777777" w:rsidR="00955063" w:rsidRDefault="00955063" w:rsidP="00955063"/>
    <w:p w14:paraId="29010364" w14:textId="080BB9D6" w:rsidR="00955063" w:rsidRDefault="00955063" w:rsidP="008C0201">
      <w:pPr>
        <w:jc w:val="center"/>
      </w:pPr>
      <w:r>
        <w:t>私は上記内容を宣言の上、</w:t>
      </w:r>
      <w:r w:rsidR="00AA26DF">
        <w:rPr>
          <w:rFonts w:hint="eastAsia"/>
        </w:rPr>
        <w:t>余市町お米</w:t>
      </w:r>
      <w:r w:rsidR="005F554A">
        <w:rPr>
          <w:rFonts w:hint="eastAsia"/>
        </w:rPr>
        <w:t>クーポン券</w:t>
      </w:r>
      <w:r>
        <w:t>取扱店舗に参加いたします。</w:t>
      </w:r>
    </w:p>
    <w:p w14:paraId="4BA2CF29" w14:textId="77777777" w:rsidR="00F03A83" w:rsidRDefault="00F03A83" w:rsidP="008C0201"/>
    <w:p w14:paraId="26EBD9C3" w14:textId="45644C62" w:rsidR="008C0201" w:rsidRDefault="008C0201" w:rsidP="008C0201">
      <w:r>
        <w:rPr>
          <w:rFonts w:hint="eastAsia"/>
        </w:rPr>
        <w:t>店舗名</w:t>
      </w:r>
      <w:r w:rsidR="000508E1">
        <w:rPr>
          <w:rFonts w:hint="eastAsia"/>
        </w:rPr>
        <w:t xml:space="preserve">　　　　　　　　　　　　　　　　　　　店舗住所</w:t>
      </w:r>
    </w:p>
    <w:p w14:paraId="4C088CD6" w14:textId="77777777" w:rsidR="00F03A83" w:rsidRDefault="00F03A83" w:rsidP="008C0201"/>
    <w:p w14:paraId="410DDDCA" w14:textId="1B2C1385" w:rsidR="008C0201" w:rsidRDefault="008C0201" w:rsidP="008C0201">
      <w:r>
        <w:rPr>
          <w:rFonts w:hint="eastAsia"/>
        </w:rPr>
        <w:t xml:space="preserve">事業者名　　　　　　　　　　　　　　　　</w:t>
      </w:r>
      <w:r w:rsidR="00F03A83">
        <w:rPr>
          <w:rFonts w:hint="eastAsia"/>
        </w:rPr>
        <w:t xml:space="preserve">　　</w:t>
      </w:r>
      <w:r>
        <w:rPr>
          <w:rFonts w:hint="eastAsia"/>
        </w:rPr>
        <w:t>代表者</w:t>
      </w:r>
    </w:p>
    <w:sectPr w:rsidR="008C0201" w:rsidSect="009550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DCA8F" w14:textId="77777777" w:rsidR="0022649C" w:rsidRDefault="0022649C" w:rsidP="00AA26DF">
      <w:r>
        <w:separator/>
      </w:r>
    </w:p>
  </w:endnote>
  <w:endnote w:type="continuationSeparator" w:id="0">
    <w:p w14:paraId="35CFC5AF" w14:textId="77777777" w:rsidR="0022649C" w:rsidRDefault="0022649C" w:rsidP="00AA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A2E0" w14:textId="77777777" w:rsidR="0022649C" w:rsidRDefault="0022649C" w:rsidP="00AA26DF">
      <w:r>
        <w:separator/>
      </w:r>
    </w:p>
  </w:footnote>
  <w:footnote w:type="continuationSeparator" w:id="0">
    <w:p w14:paraId="31FEBB35" w14:textId="77777777" w:rsidR="0022649C" w:rsidRDefault="0022649C" w:rsidP="00AA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63"/>
    <w:rsid w:val="00042EA7"/>
    <w:rsid w:val="000508E1"/>
    <w:rsid w:val="000E3B63"/>
    <w:rsid w:val="00157363"/>
    <w:rsid w:val="001F0850"/>
    <w:rsid w:val="0022649C"/>
    <w:rsid w:val="003A3C81"/>
    <w:rsid w:val="00517266"/>
    <w:rsid w:val="00523082"/>
    <w:rsid w:val="005F554A"/>
    <w:rsid w:val="00600F39"/>
    <w:rsid w:val="00724F58"/>
    <w:rsid w:val="00867F7E"/>
    <w:rsid w:val="008C0201"/>
    <w:rsid w:val="00955063"/>
    <w:rsid w:val="00AA26DF"/>
    <w:rsid w:val="00C57784"/>
    <w:rsid w:val="00CB1F92"/>
    <w:rsid w:val="00D325B5"/>
    <w:rsid w:val="00DC6C6E"/>
    <w:rsid w:val="00E91D28"/>
    <w:rsid w:val="00ED0F78"/>
    <w:rsid w:val="00F03A83"/>
    <w:rsid w:val="00F86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76A5E0"/>
  <w15:chartTrackingRefBased/>
  <w15:docId w15:val="{16E65673-BCAF-42F4-BDE6-D0CD6CE9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00F39"/>
    <w:rPr>
      <w:sz w:val="18"/>
      <w:szCs w:val="18"/>
    </w:rPr>
  </w:style>
  <w:style w:type="paragraph" w:styleId="a4">
    <w:name w:val="annotation text"/>
    <w:basedOn w:val="a"/>
    <w:link w:val="a5"/>
    <w:uiPriority w:val="99"/>
    <w:semiHidden/>
    <w:unhideWhenUsed/>
    <w:rsid w:val="00600F39"/>
    <w:pPr>
      <w:jc w:val="left"/>
    </w:pPr>
  </w:style>
  <w:style w:type="character" w:customStyle="1" w:styleId="a5">
    <w:name w:val="コメント文字列 (文字)"/>
    <w:basedOn w:val="a0"/>
    <w:link w:val="a4"/>
    <w:uiPriority w:val="99"/>
    <w:semiHidden/>
    <w:rsid w:val="00600F39"/>
  </w:style>
  <w:style w:type="paragraph" w:styleId="a6">
    <w:name w:val="annotation subject"/>
    <w:basedOn w:val="a4"/>
    <w:next w:val="a4"/>
    <w:link w:val="a7"/>
    <w:uiPriority w:val="99"/>
    <w:semiHidden/>
    <w:unhideWhenUsed/>
    <w:rsid w:val="00600F39"/>
    <w:rPr>
      <w:b/>
      <w:bCs/>
    </w:rPr>
  </w:style>
  <w:style w:type="character" w:customStyle="1" w:styleId="a7">
    <w:name w:val="コメント内容 (文字)"/>
    <w:basedOn w:val="a5"/>
    <w:link w:val="a6"/>
    <w:uiPriority w:val="99"/>
    <w:semiHidden/>
    <w:rsid w:val="00600F39"/>
    <w:rPr>
      <w:b/>
      <w:bCs/>
    </w:rPr>
  </w:style>
  <w:style w:type="paragraph" w:styleId="a8">
    <w:name w:val="Balloon Text"/>
    <w:basedOn w:val="a"/>
    <w:link w:val="a9"/>
    <w:uiPriority w:val="99"/>
    <w:semiHidden/>
    <w:unhideWhenUsed/>
    <w:rsid w:val="00600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F39"/>
    <w:rPr>
      <w:rFonts w:asciiTheme="majorHAnsi" w:eastAsiaTheme="majorEastAsia" w:hAnsiTheme="majorHAnsi" w:cstheme="majorBidi"/>
      <w:sz w:val="18"/>
      <w:szCs w:val="18"/>
    </w:rPr>
  </w:style>
  <w:style w:type="table" w:styleId="aa">
    <w:name w:val="Table Grid"/>
    <w:basedOn w:val="a1"/>
    <w:uiPriority w:val="39"/>
    <w:rsid w:val="00E9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A26DF"/>
    <w:pPr>
      <w:tabs>
        <w:tab w:val="center" w:pos="4252"/>
        <w:tab w:val="right" w:pos="8504"/>
      </w:tabs>
      <w:snapToGrid w:val="0"/>
    </w:pPr>
  </w:style>
  <w:style w:type="character" w:customStyle="1" w:styleId="ac">
    <w:name w:val="ヘッダー (文字)"/>
    <w:basedOn w:val="a0"/>
    <w:link w:val="ab"/>
    <w:uiPriority w:val="99"/>
    <w:rsid w:val="00AA26DF"/>
  </w:style>
  <w:style w:type="paragraph" w:styleId="ad">
    <w:name w:val="footer"/>
    <w:basedOn w:val="a"/>
    <w:link w:val="ae"/>
    <w:uiPriority w:val="99"/>
    <w:unhideWhenUsed/>
    <w:rsid w:val="00AA26DF"/>
    <w:pPr>
      <w:tabs>
        <w:tab w:val="center" w:pos="4252"/>
        <w:tab w:val="right" w:pos="8504"/>
      </w:tabs>
      <w:snapToGrid w:val="0"/>
    </w:pPr>
  </w:style>
  <w:style w:type="character" w:customStyle="1" w:styleId="ae">
    <w:name w:val="フッター (文字)"/>
    <w:basedOn w:val="a0"/>
    <w:link w:val="ad"/>
    <w:uiPriority w:val="99"/>
    <w:rsid w:val="00AA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白鳥 雄太</dc:creator>
  <cp:keywords/>
  <dc:description/>
  <cp:lastModifiedBy>白鳥 雄太</cp:lastModifiedBy>
  <cp:revision>4</cp:revision>
  <cp:lastPrinted>2025-06-10T23:26:00Z</cp:lastPrinted>
  <dcterms:created xsi:type="dcterms:W3CDTF">2025-06-06T11:25:00Z</dcterms:created>
  <dcterms:modified xsi:type="dcterms:W3CDTF">2025-06-17T01:43:00Z</dcterms:modified>
</cp:coreProperties>
</file>