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5" w:rsidRDefault="006675BD">
      <w:r>
        <w:rPr>
          <w:rFonts w:hint="eastAsia"/>
        </w:rPr>
        <w:t>別紙　３（</w:t>
      </w:r>
      <w:r w:rsidR="006A446D">
        <w:rPr>
          <w:rFonts w:hint="eastAsia"/>
        </w:rPr>
        <w:t>２</w:t>
      </w:r>
      <w:r>
        <w:rPr>
          <w:rFonts w:hint="eastAsia"/>
        </w:rPr>
        <w:t>）農業関係者</w:t>
      </w:r>
      <w:r w:rsidR="006A446D">
        <w:rPr>
          <w:rFonts w:hint="eastAsia"/>
        </w:rPr>
        <w:t>以外の者（（１）以外の者）</w:t>
      </w:r>
    </w:p>
    <w:p w:rsidR="006675BD" w:rsidRDefault="006675BD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2409"/>
      </w:tblGrid>
      <w:tr w:rsidR="006A446D" w:rsidTr="006A446D">
        <w:trPr>
          <w:trHeight w:val="360"/>
        </w:trPr>
        <w:tc>
          <w:tcPr>
            <w:tcW w:w="6946" w:type="dxa"/>
            <w:vMerge w:val="restart"/>
            <w:vAlign w:val="center"/>
          </w:tcPr>
          <w:p w:rsidR="006A446D" w:rsidRPr="006A446D" w:rsidRDefault="006A446D" w:rsidP="006A446D">
            <w:pPr>
              <w:jc w:val="center"/>
              <w:rPr>
                <w:sz w:val="24"/>
                <w:szCs w:val="24"/>
              </w:rPr>
            </w:pPr>
            <w:r w:rsidRPr="006A446D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409" w:type="dxa"/>
            <w:vMerge w:val="restart"/>
            <w:vAlign w:val="center"/>
          </w:tcPr>
          <w:p w:rsidR="006A446D" w:rsidRPr="006A446D" w:rsidRDefault="006A446D" w:rsidP="00FF3C03">
            <w:pPr>
              <w:jc w:val="center"/>
              <w:rPr>
                <w:sz w:val="24"/>
                <w:szCs w:val="24"/>
              </w:rPr>
            </w:pPr>
            <w:r w:rsidRPr="006A446D">
              <w:rPr>
                <w:rFonts w:hint="eastAsia"/>
                <w:sz w:val="24"/>
                <w:szCs w:val="24"/>
              </w:rPr>
              <w:t>議決権の数</w:t>
            </w:r>
          </w:p>
        </w:tc>
      </w:tr>
      <w:tr w:rsidR="006A446D" w:rsidTr="006A446D">
        <w:trPr>
          <w:trHeight w:val="360"/>
        </w:trPr>
        <w:tc>
          <w:tcPr>
            <w:tcW w:w="6946" w:type="dxa"/>
            <w:vMerge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360"/>
        </w:trPr>
        <w:tc>
          <w:tcPr>
            <w:tcW w:w="6946" w:type="dxa"/>
            <w:vMerge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  <w:tr w:rsidR="006A446D" w:rsidTr="006A446D">
        <w:trPr>
          <w:trHeight w:val="699"/>
        </w:trPr>
        <w:tc>
          <w:tcPr>
            <w:tcW w:w="6946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A446D" w:rsidRPr="008209A0" w:rsidRDefault="006A446D" w:rsidP="00FF3C03">
            <w:pPr>
              <w:rPr>
                <w:sz w:val="18"/>
                <w:szCs w:val="18"/>
              </w:rPr>
            </w:pPr>
          </w:p>
        </w:tc>
      </w:tr>
    </w:tbl>
    <w:p w:rsidR="004D63AF" w:rsidRDefault="004D63AF" w:rsidP="004D63AF"/>
    <w:p w:rsidR="006675BD" w:rsidRPr="004D63AF" w:rsidRDefault="006675BD"/>
    <w:sectPr w:rsidR="006675BD" w:rsidRPr="004D63AF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91" w:rsidRDefault="00670D91" w:rsidP="004D63AF">
      <w:r>
        <w:separator/>
      </w:r>
    </w:p>
  </w:endnote>
  <w:endnote w:type="continuationSeparator" w:id="0">
    <w:p w:rsidR="00670D91" w:rsidRDefault="00670D91" w:rsidP="004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91" w:rsidRDefault="00670D91" w:rsidP="004D63AF">
      <w:r>
        <w:separator/>
      </w:r>
    </w:p>
  </w:footnote>
  <w:footnote w:type="continuationSeparator" w:id="0">
    <w:p w:rsidR="00670D91" w:rsidRDefault="00670D91" w:rsidP="004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0A4441"/>
    <w:rsid w:val="000B2FA9"/>
    <w:rsid w:val="004D63AF"/>
    <w:rsid w:val="006675BD"/>
    <w:rsid w:val="00670D91"/>
    <w:rsid w:val="006A446D"/>
    <w:rsid w:val="006B54D4"/>
    <w:rsid w:val="007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AF"/>
  </w:style>
  <w:style w:type="paragraph" w:styleId="a6">
    <w:name w:val="footer"/>
    <w:basedOn w:val="a"/>
    <w:link w:val="a7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住吉　孝之</cp:lastModifiedBy>
  <cp:revision>6</cp:revision>
  <dcterms:created xsi:type="dcterms:W3CDTF">2016-01-19T07:22:00Z</dcterms:created>
  <dcterms:modified xsi:type="dcterms:W3CDTF">2017-12-28T07:56:00Z</dcterms:modified>
</cp:coreProperties>
</file>