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B6" w:rsidRPr="00A24869" w:rsidRDefault="00A24869" w:rsidP="00756A6C">
      <w:pPr>
        <w:jc w:val="center"/>
        <w:rPr>
          <w:rFonts w:ascii="HG丸ｺﾞｼｯｸM-PRO" w:eastAsia="HG丸ｺﾞｼｯｸM-PRO" w:hAnsi="HG丸ｺﾞｼｯｸM-PRO"/>
          <w:spacing w:val="-10"/>
          <w:sz w:val="28"/>
          <w:szCs w:val="24"/>
        </w:rPr>
      </w:pPr>
      <w:r w:rsidRPr="00A24869">
        <w:rPr>
          <w:rFonts w:ascii="HG丸ｺﾞｼｯｸM-PRO" w:eastAsia="HG丸ｺﾞｼｯｸM-PRO" w:hAnsi="HG丸ｺﾞｼｯｸM-PRO" w:hint="eastAsia"/>
          <w:noProof/>
          <w:sz w:val="32"/>
          <w:szCs w:val="28"/>
        </w:rPr>
        <mc:AlternateContent>
          <mc:Choice Requires="wps">
            <w:drawing>
              <wp:anchor distT="0" distB="0" distL="114300" distR="114300" simplePos="0" relativeHeight="251659264" behindDoc="0" locked="0" layoutInCell="1" allowOverlap="1" wp14:anchorId="6E9E9C17" wp14:editId="55D7193D">
                <wp:simplePos x="0" y="0"/>
                <wp:positionH relativeFrom="column">
                  <wp:posOffset>4682106</wp:posOffset>
                </wp:positionH>
                <wp:positionV relativeFrom="paragraph">
                  <wp:posOffset>-390201</wp:posOffset>
                </wp:positionV>
                <wp:extent cx="1366949" cy="36195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1366949" cy="3619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24869" w:rsidRPr="00D21DB6" w:rsidRDefault="00A24869" w:rsidP="00A2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r>
                              <w:rPr>
                                <w:rFonts w:ascii="HG丸ｺﾞｼｯｸM-PRO" w:eastAsia="HG丸ｺﾞｼｯｸM-PRO" w:hAnsi="HG丸ｺﾞｼｯｸM-PRO"/>
                                <w:sz w:val="24"/>
                              </w:rPr>
                              <w:t>配布用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9C17" id="_x0000_t202" coordsize="21600,21600" o:spt="202" path="m,l,21600r21600,l21600,xe">
                <v:stroke joinstyle="miter"/>
                <v:path gradientshapeok="t" o:connecttype="rect"/>
              </v:shapetype>
              <v:shape id="テキスト ボックス 1" o:spid="_x0000_s1026" type="#_x0000_t202" style="position:absolute;left:0;text-align:left;margin-left:368.65pt;margin-top:-30.7pt;width:10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" fillcolor="white [3201]" strokeweight="1.5pt">
                <v:stroke dashstyle="3 1"/>
                <v:textbox>
                  <w:txbxContent>
                    <w:p w:rsidR="00A24869" w:rsidRPr="00D21DB6" w:rsidRDefault="00A24869" w:rsidP="00A2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r>
                        <w:rPr>
                          <w:rFonts w:ascii="HG丸ｺﾞｼｯｸM-PRO" w:eastAsia="HG丸ｺﾞｼｯｸM-PRO" w:hAnsi="HG丸ｺﾞｼｯｸM-PRO"/>
                          <w:sz w:val="24"/>
                        </w:rPr>
                        <w:t>配布用</w:t>
                      </w:r>
                    </w:p>
                  </w:txbxContent>
                </v:textbox>
              </v:shape>
            </w:pict>
          </mc:Fallback>
        </mc:AlternateContent>
      </w:r>
      <w:r w:rsidR="00591D02">
        <w:rPr>
          <w:rFonts w:ascii="HG丸ｺﾞｼｯｸM-PRO" w:eastAsia="HG丸ｺﾞｼｯｸM-PRO" w:hAnsi="HG丸ｺﾞｼｯｸM-PRO" w:hint="eastAsia"/>
          <w:spacing w:val="-10"/>
          <w:sz w:val="28"/>
          <w:szCs w:val="24"/>
        </w:rPr>
        <w:t>令和</w:t>
      </w:r>
      <w:r w:rsidR="00667116">
        <w:rPr>
          <w:rFonts w:ascii="HG丸ｺﾞｼｯｸM-PRO" w:eastAsia="HG丸ｺﾞｼｯｸM-PRO" w:hAnsi="HG丸ｺﾞｼｯｸM-PRO" w:hint="eastAsia"/>
          <w:spacing w:val="-10"/>
          <w:sz w:val="28"/>
          <w:szCs w:val="24"/>
        </w:rPr>
        <w:t>３</w:t>
      </w:r>
      <w:r w:rsidR="00B34E5E" w:rsidRPr="00A24869">
        <w:rPr>
          <w:rFonts w:ascii="HG丸ｺﾞｼｯｸM-PRO" w:eastAsia="HG丸ｺﾞｼｯｸM-PRO" w:hAnsi="HG丸ｺﾞｼｯｸM-PRO" w:hint="eastAsia"/>
          <w:spacing w:val="-10"/>
          <w:sz w:val="28"/>
          <w:szCs w:val="24"/>
        </w:rPr>
        <w:t>年度</w:t>
      </w:r>
      <w:r w:rsidR="00B80EC8">
        <w:rPr>
          <w:rFonts w:ascii="HG丸ｺﾞｼｯｸM-PRO" w:eastAsia="HG丸ｺﾞｼｯｸM-PRO" w:hAnsi="HG丸ｺﾞｼｯｸM-PRO" w:hint="eastAsia"/>
          <w:spacing w:val="-10"/>
          <w:sz w:val="28"/>
          <w:szCs w:val="24"/>
        </w:rPr>
        <w:t>6次産業化体制整備支援補助金</w:t>
      </w:r>
      <w:r w:rsidR="0043065C">
        <w:rPr>
          <w:rFonts w:ascii="HG丸ｺﾞｼｯｸM-PRO" w:eastAsia="HG丸ｺﾞｼｯｸM-PRO" w:hAnsi="HG丸ｺﾞｼｯｸM-PRO" w:hint="eastAsia"/>
          <w:spacing w:val="-10"/>
          <w:sz w:val="28"/>
          <w:szCs w:val="24"/>
        </w:rPr>
        <w:t>実施要領</w:t>
      </w:r>
    </w:p>
    <w:p w:rsidR="00FF19B2" w:rsidRDefault="00FF19B2">
      <w:pPr>
        <w:rPr>
          <w:rFonts w:ascii="HG丸ｺﾞｼｯｸM-PRO" w:eastAsia="HG丸ｺﾞｼｯｸM-PRO" w:hAnsi="HG丸ｺﾞｼｯｸM-PRO"/>
          <w:sz w:val="24"/>
          <w:szCs w:val="24"/>
        </w:rPr>
      </w:pPr>
    </w:p>
    <w:p w:rsidR="00FF19B2" w:rsidRPr="00BF7130" w:rsidRDefault="00FF19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7116">
        <w:rPr>
          <w:rFonts w:ascii="HG丸ｺﾞｼｯｸM-PRO" w:eastAsia="HG丸ｺﾞｼｯｸM-PRO" w:hAnsi="HG丸ｺﾞｼｯｸM-PRO" w:hint="eastAsia"/>
          <w:sz w:val="24"/>
        </w:rPr>
        <w:t>生産者等のさらなる６次産業化の</w:t>
      </w:r>
      <w:r w:rsidR="00BF7130" w:rsidRPr="00BF7130">
        <w:rPr>
          <w:rFonts w:ascii="HG丸ｺﾞｼｯｸM-PRO" w:eastAsia="HG丸ｺﾞｼｯｸM-PRO" w:hAnsi="HG丸ｺﾞｼｯｸM-PRO" w:hint="eastAsia"/>
          <w:sz w:val="24"/>
        </w:rPr>
        <w:t>取組を推進するため、本町の特産品である農産物を原料とした果実酒又はリキュールの醸造量増加を図ることを目的に、醸造用施設を整備するものに対して、その購入する機械・設備等に要する費用の一部を補助する</w:t>
      </w:r>
      <w:r w:rsidRPr="00BF7130">
        <w:rPr>
          <w:rFonts w:ascii="HG丸ｺﾞｼｯｸM-PRO" w:eastAsia="HG丸ｺﾞｼｯｸM-PRO" w:hAnsi="HG丸ｺﾞｼｯｸM-PRO" w:hint="eastAsia"/>
          <w:sz w:val="24"/>
          <w:szCs w:val="24"/>
        </w:rPr>
        <w:t>ために実施する。</w:t>
      </w:r>
    </w:p>
    <w:p w:rsidR="00A6129B" w:rsidRPr="00A24869" w:rsidRDefault="00A6129B" w:rsidP="00115250">
      <w:pPr>
        <w:rPr>
          <w:rFonts w:ascii="HG丸ｺﾞｼｯｸM-PRO" w:eastAsia="HG丸ｺﾞｼｯｸM-PRO" w:hAnsi="HG丸ｺﾞｼｯｸM-PRO"/>
          <w:sz w:val="24"/>
          <w:szCs w:val="24"/>
        </w:rPr>
      </w:pPr>
    </w:p>
    <w:p w:rsidR="00115250" w:rsidRPr="00A24869" w:rsidRDefault="00E624D4" w:rsidP="001152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15250" w:rsidRPr="00A24869">
        <w:rPr>
          <w:rFonts w:ascii="HG丸ｺﾞｼｯｸM-PRO" w:eastAsia="HG丸ｺﾞｼｯｸM-PRO" w:hAnsi="HG丸ｺﾞｼｯｸM-PRO" w:hint="eastAsia"/>
          <w:sz w:val="24"/>
          <w:szCs w:val="24"/>
        </w:rPr>
        <w:t>補助</w:t>
      </w:r>
      <w:r w:rsidR="00752ACF" w:rsidRPr="00A24869">
        <w:rPr>
          <w:rFonts w:ascii="HG丸ｺﾞｼｯｸM-PRO" w:eastAsia="HG丸ｺﾞｼｯｸM-PRO" w:hAnsi="HG丸ｺﾞｼｯｸM-PRO" w:hint="eastAsia"/>
          <w:sz w:val="24"/>
          <w:szCs w:val="24"/>
        </w:rPr>
        <w:t>要件</w:t>
      </w:r>
    </w:p>
    <w:p w:rsidR="00752ACF" w:rsidRPr="00A24869" w:rsidRDefault="00115250" w:rsidP="00115250">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w:t>
      </w:r>
      <w:r w:rsidR="00752ACF" w:rsidRPr="00A24869">
        <w:rPr>
          <w:rFonts w:ascii="HG丸ｺﾞｼｯｸM-PRO" w:eastAsia="HG丸ｺﾞｼｯｸM-PRO" w:hAnsi="HG丸ｺﾞｼｯｸM-PRO" w:hint="eastAsia"/>
          <w:sz w:val="24"/>
          <w:szCs w:val="24"/>
        </w:rPr>
        <w:t>別表</w:t>
      </w:r>
      <w:r w:rsidR="00941462" w:rsidRPr="00A24869">
        <w:rPr>
          <w:rFonts w:ascii="HG丸ｺﾞｼｯｸM-PRO" w:eastAsia="HG丸ｺﾞｼｯｸM-PRO" w:hAnsi="HG丸ｺﾞｼｯｸM-PRO" w:hint="eastAsia"/>
          <w:sz w:val="24"/>
          <w:szCs w:val="24"/>
        </w:rPr>
        <w:t>を</w:t>
      </w:r>
      <w:r w:rsidR="00752ACF" w:rsidRPr="00A24869">
        <w:rPr>
          <w:rFonts w:ascii="HG丸ｺﾞｼｯｸM-PRO" w:eastAsia="HG丸ｺﾞｼｯｸM-PRO" w:hAnsi="HG丸ｺﾞｼｯｸM-PRO" w:hint="eastAsia"/>
          <w:sz w:val="24"/>
          <w:szCs w:val="24"/>
        </w:rPr>
        <w:t>参照</w:t>
      </w:r>
      <w:r w:rsidR="00941462" w:rsidRPr="00A24869">
        <w:rPr>
          <w:rFonts w:ascii="HG丸ｺﾞｼｯｸM-PRO" w:eastAsia="HG丸ｺﾞｼｯｸM-PRO" w:hAnsi="HG丸ｺﾞｼｯｸM-PRO" w:hint="eastAsia"/>
          <w:sz w:val="24"/>
          <w:szCs w:val="24"/>
        </w:rPr>
        <w:t>のこと</w:t>
      </w:r>
      <w:r w:rsidR="00752ACF" w:rsidRPr="00A24869">
        <w:rPr>
          <w:rFonts w:ascii="HG丸ｺﾞｼｯｸM-PRO" w:eastAsia="HG丸ｺﾞｼｯｸM-PRO" w:hAnsi="HG丸ｺﾞｼｯｸM-PRO" w:hint="eastAsia"/>
          <w:sz w:val="24"/>
          <w:szCs w:val="24"/>
        </w:rPr>
        <w:t>。</w:t>
      </w:r>
    </w:p>
    <w:p w:rsidR="00115250" w:rsidRPr="00E624D4" w:rsidRDefault="00115250">
      <w:pPr>
        <w:rPr>
          <w:rFonts w:ascii="HG丸ｺﾞｼｯｸM-PRO" w:eastAsia="HG丸ｺﾞｼｯｸM-PRO" w:hAnsi="HG丸ｺﾞｼｯｸM-PRO"/>
          <w:sz w:val="24"/>
          <w:szCs w:val="24"/>
        </w:rPr>
      </w:pPr>
    </w:p>
    <w:p w:rsidR="0022349D" w:rsidRPr="00A24869" w:rsidRDefault="00E624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24AFE" w:rsidRPr="00A24869">
        <w:rPr>
          <w:rFonts w:ascii="HG丸ｺﾞｼｯｸM-PRO" w:eastAsia="HG丸ｺﾞｼｯｸM-PRO" w:hAnsi="HG丸ｺﾞｼｯｸM-PRO" w:hint="eastAsia"/>
          <w:sz w:val="24"/>
          <w:szCs w:val="24"/>
        </w:rPr>
        <w:t>補助</w:t>
      </w:r>
      <w:r w:rsidR="00EA10FD" w:rsidRPr="00A24869">
        <w:rPr>
          <w:rFonts w:ascii="HG丸ｺﾞｼｯｸM-PRO" w:eastAsia="HG丸ｺﾞｼｯｸM-PRO" w:hAnsi="HG丸ｺﾞｼｯｸM-PRO" w:hint="eastAsia"/>
          <w:sz w:val="24"/>
          <w:szCs w:val="24"/>
        </w:rPr>
        <w:t>対象</w:t>
      </w:r>
      <w:r w:rsidR="00752ACF" w:rsidRPr="00A24869">
        <w:rPr>
          <w:rFonts w:ascii="HG丸ｺﾞｼｯｸM-PRO" w:eastAsia="HG丸ｺﾞｼｯｸM-PRO" w:hAnsi="HG丸ｺﾞｼｯｸM-PRO" w:hint="eastAsia"/>
          <w:sz w:val="24"/>
          <w:szCs w:val="24"/>
        </w:rPr>
        <w:t>品目</w:t>
      </w:r>
    </w:p>
    <w:p w:rsidR="00752ACF" w:rsidRPr="00A24869" w:rsidRDefault="00752ACF" w:rsidP="00752ACF">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別表を参照のこと。</w:t>
      </w:r>
    </w:p>
    <w:p w:rsidR="00EA10FD" w:rsidRPr="00E624D4" w:rsidRDefault="00EA10FD">
      <w:pPr>
        <w:rPr>
          <w:rFonts w:ascii="HG丸ｺﾞｼｯｸM-PRO" w:eastAsia="HG丸ｺﾞｼｯｸM-PRO" w:hAnsi="HG丸ｺﾞｼｯｸM-PRO"/>
          <w:sz w:val="24"/>
          <w:szCs w:val="24"/>
        </w:rPr>
      </w:pPr>
    </w:p>
    <w:p w:rsidR="00F548CB" w:rsidRPr="00A24869" w:rsidRDefault="00E624D4" w:rsidP="00F54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48CB" w:rsidRPr="00A24869">
        <w:rPr>
          <w:rFonts w:ascii="HG丸ｺﾞｼｯｸM-PRO" w:eastAsia="HG丸ｺﾞｼｯｸM-PRO" w:hAnsi="HG丸ｺﾞｼｯｸM-PRO" w:hint="eastAsia"/>
          <w:sz w:val="24"/>
          <w:szCs w:val="24"/>
        </w:rPr>
        <w:t>補助率</w:t>
      </w:r>
      <w:r w:rsidR="00661672" w:rsidRPr="00A24869">
        <w:rPr>
          <w:rFonts w:ascii="HG丸ｺﾞｼｯｸM-PRO" w:eastAsia="HG丸ｺﾞｼｯｸM-PRO" w:hAnsi="HG丸ｺﾞｼｯｸM-PRO" w:hint="eastAsia"/>
          <w:sz w:val="24"/>
          <w:szCs w:val="24"/>
        </w:rPr>
        <w:t>等</w:t>
      </w:r>
    </w:p>
    <w:p w:rsidR="0069397B" w:rsidRPr="00A24869" w:rsidRDefault="000401F0" w:rsidP="00E624D4">
      <w:pPr>
        <w:ind w:firstLineChars="100" w:firstLine="240"/>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補助対象経費の</w:t>
      </w:r>
      <w:r w:rsidR="00EA10FD" w:rsidRPr="00A24869">
        <w:rPr>
          <w:rFonts w:ascii="HG丸ｺﾞｼｯｸM-PRO" w:eastAsia="HG丸ｺﾞｼｯｸM-PRO" w:hAnsi="HG丸ｺﾞｼｯｸM-PRO" w:hint="eastAsia"/>
          <w:sz w:val="24"/>
          <w:szCs w:val="24"/>
        </w:rPr>
        <w:t>１／２以内</w:t>
      </w:r>
      <w:r w:rsidR="00024E06" w:rsidRPr="00A24869">
        <w:rPr>
          <w:rFonts w:ascii="HG丸ｺﾞｼｯｸM-PRO" w:eastAsia="HG丸ｺﾞｼｯｸM-PRO" w:hAnsi="HG丸ｺﾞｼｯｸM-PRO" w:hint="eastAsia"/>
          <w:sz w:val="24"/>
          <w:szCs w:val="24"/>
        </w:rPr>
        <w:t>とする</w:t>
      </w:r>
      <w:r w:rsidR="00D54829" w:rsidRPr="00A24869">
        <w:rPr>
          <w:rFonts w:ascii="HG丸ｺﾞｼｯｸM-PRO" w:eastAsia="HG丸ｺﾞｼｯｸM-PRO" w:hAnsi="HG丸ｺﾞｼｯｸM-PRO" w:hint="eastAsia"/>
          <w:sz w:val="24"/>
          <w:szCs w:val="24"/>
        </w:rPr>
        <w:t>。</w:t>
      </w:r>
    </w:p>
    <w:p w:rsidR="00EA10FD" w:rsidRPr="00A24869" w:rsidRDefault="003E030D" w:rsidP="00F548CB">
      <w:pPr>
        <w:ind w:firstLineChars="200" w:firstLine="480"/>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w:t>
      </w:r>
      <w:r w:rsidR="00675685">
        <w:rPr>
          <w:rFonts w:ascii="HG丸ｺﾞｼｯｸM-PRO" w:eastAsia="HG丸ｺﾞｼｯｸM-PRO" w:hAnsi="HG丸ｺﾞｼｯｸM-PRO" w:hint="eastAsia"/>
          <w:sz w:val="24"/>
          <w:szCs w:val="24"/>
        </w:rPr>
        <w:t>最大</w:t>
      </w:r>
      <w:r w:rsidRPr="00A24869">
        <w:rPr>
          <w:rFonts w:ascii="HG丸ｺﾞｼｯｸM-PRO" w:eastAsia="HG丸ｺﾞｼｯｸM-PRO" w:hAnsi="HG丸ｺﾞｼｯｸM-PRO" w:hint="eastAsia"/>
          <w:sz w:val="24"/>
          <w:szCs w:val="24"/>
        </w:rPr>
        <w:t>１０</w:t>
      </w:r>
      <w:r w:rsidR="0069397B" w:rsidRPr="00A24869">
        <w:rPr>
          <w:rFonts w:ascii="HG丸ｺﾞｼｯｸM-PRO" w:eastAsia="HG丸ｺﾞｼｯｸM-PRO" w:hAnsi="HG丸ｺﾞｼｯｸM-PRO" w:hint="eastAsia"/>
          <w:sz w:val="24"/>
          <w:szCs w:val="24"/>
        </w:rPr>
        <w:t>０万円を上限とする。</w:t>
      </w:r>
    </w:p>
    <w:p w:rsidR="000401F0" w:rsidRPr="00A24869" w:rsidRDefault="0069397B">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※補助金額に１，０００円未満の端数が生じるときは、これを切り捨てる。</w:t>
      </w:r>
    </w:p>
    <w:p w:rsidR="0069397B" w:rsidRPr="00A24869" w:rsidRDefault="0069397B">
      <w:pPr>
        <w:rPr>
          <w:rFonts w:ascii="HG丸ｺﾞｼｯｸM-PRO" w:eastAsia="HG丸ｺﾞｼｯｸM-PRO" w:hAnsi="HG丸ｺﾞｼｯｸM-PRO"/>
          <w:sz w:val="24"/>
          <w:szCs w:val="24"/>
        </w:rPr>
      </w:pPr>
    </w:p>
    <w:p w:rsidR="00EF1CBA" w:rsidRPr="00A24869" w:rsidRDefault="009F37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CBA" w:rsidRPr="00A24869">
        <w:rPr>
          <w:rFonts w:ascii="HG丸ｺﾞｼｯｸM-PRO" w:eastAsia="HG丸ｺﾞｼｯｸM-PRO" w:hAnsi="HG丸ｺﾞｼｯｸM-PRO" w:hint="eastAsia"/>
          <w:sz w:val="24"/>
          <w:szCs w:val="24"/>
        </w:rPr>
        <w:t>募集期間</w:t>
      </w:r>
    </w:p>
    <w:p w:rsidR="00FA46C8" w:rsidRPr="00A24869" w:rsidRDefault="000401F0" w:rsidP="00B65DED">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w:t>
      </w:r>
      <w:r w:rsidR="00667116">
        <w:rPr>
          <w:rFonts w:ascii="HG丸ｺﾞｼｯｸM-PRO" w:eastAsia="HG丸ｺﾞｼｯｸM-PRO" w:hAnsi="HG丸ｺﾞｼｯｸM-PRO" w:hint="eastAsia"/>
          <w:sz w:val="24"/>
          <w:szCs w:val="24"/>
        </w:rPr>
        <w:t>１０</w:t>
      </w:r>
      <w:bookmarkStart w:id="0" w:name="_GoBack"/>
      <w:bookmarkEnd w:id="0"/>
      <w:r w:rsidR="00B40B3A" w:rsidRPr="00A24869">
        <w:rPr>
          <w:rFonts w:ascii="HG丸ｺﾞｼｯｸM-PRO" w:eastAsia="HG丸ｺﾞｼｯｸM-PRO" w:hAnsi="HG丸ｺﾞｼｯｸM-PRO" w:hint="eastAsia"/>
          <w:sz w:val="24"/>
          <w:szCs w:val="24"/>
        </w:rPr>
        <w:t>月</w:t>
      </w:r>
      <w:r w:rsidR="00CC1C75">
        <w:rPr>
          <w:rFonts w:ascii="HG丸ｺﾞｼｯｸM-PRO" w:eastAsia="HG丸ｺﾞｼｯｸM-PRO" w:hAnsi="HG丸ｺﾞｼｯｸM-PRO" w:hint="eastAsia"/>
          <w:sz w:val="24"/>
          <w:szCs w:val="24"/>
        </w:rPr>
        <w:t>末日</w:t>
      </w:r>
      <w:r w:rsidR="00B65DED" w:rsidRPr="00A24869">
        <w:rPr>
          <w:rFonts w:ascii="HG丸ｺﾞｼｯｸM-PRO" w:eastAsia="HG丸ｺﾞｼｯｸM-PRO" w:hAnsi="HG丸ｺﾞｼｯｸM-PRO" w:hint="eastAsia"/>
          <w:sz w:val="24"/>
          <w:szCs w:val="24"/>
        </w:rPr>
        <w:t>を締切日とする。</w:t>
      </w:r>
    </w:p>
    <w:p w:rsidR="00125290" w:rsidRPr="00A24869" w:rsidRDefault="00125290" w:rsidP="00154FE4">
      <w:pPr>
        <w:rPr>
          <w:rFonts w:ascii="HG丸ｺﾞｼｯｸM-PRO" w:eastAsia="HG丸ｺﾞｼｯｸM-PRO" w:hAnsi="HG丸ｺﾞｼｯｸM-PRO"/>
          <w:sz w:val="24"/>
          <w:szCs w:val="24"/>
        </w:rPr>
      </w:pPr>
    </w:p>
    <w:p w:rsidR="00E3185F" w:rsidRPr="0056424C" w:rsidRDefault="00E3185F" w:rsidP="00E3185F">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〇その他</w:t>
      </w:r>
    </w:p>
    <w:p w:rsidR="00E3185F" w:rsidRPr="00361BDA" w:rsidRDefault="00361BDA" w:rsidP="00E3185F">
      <w:pPr>
        <w:ind w:firstLineChars="100" w:firstLine="240"/>
        <w:rPr>
          <w:rFonts w:ascii="HG丸ｺﾞｼｯｸM-PRO" w:eastAsia="HG丸ｺﾞｼｯｸM-PRO" w:hAnsi="HG丸ｺﾞｼｯｸM-PRO"/>
          <w:sz w:val="24"/>
          <w:szCs w:val="24"/>
          <w:u w:val="wave"/>
        </w:rPr>
      </w:pPr>
      <w:r w:rsidRPr="00125FAA">
        <w:rPr>
          <w:rFonts w:ascii="HG丸ｺﾞｼｯｸM-PRO" w:eastAsia="HG丸ｺﾞｼｯｸM-PRO" w:hAnsi="HG丸ｺﾞｼｯｸM-PRO" w:hint="eastAsia"/>
          <w:sz w:val="24"/>
          <w:szCs w:val="24"/>
        </w:rPr>
        <w:t>・</w:t>
      </w:r>
      <w:r w:rsidR="00E3185F" w:rsidRPr="00361BDA">
        <w:rPr>
          <w:rFonts w:ascii="HG丸ｺﾞｼｯｸM-PRO" w:eastAsia="HG丸ｺﾞｼｯｸM-PRO" w:hAnsi="HG丸ｺﾞｼｯｸM-PRO" w:hint="eastAsia"/>
          <w:sz w:val="24"/>
          <w:szCs w:val="24"/>
          <w:u w:val="wave"/>
        </w:rPr>
        <w:t>予算の範囲内のため要望額に満たない場合があります。</w:t>
      </w:r>
    </w:p>
    <w:p w:rsidR="00361BDA" w:rsidRDefault="00361BDA" w:rsidP="00361BDA">
      <w:pPr>
        <w:ind w:leftChars="100" w:left="450" w:hangingChars="100" w:hanging="240"/>
        <w:rPr>
          <w:rFonts w:ascii="HG丸ｺﾞｼｯｸM-PRO" w:eastAsia="HG丸ｺﾞｼｯｸM-PRO" w:hAnsi="HG丸ｺﾞｼｯｸM-PRO"/>
          <w:sz w:val="24"/>
          <w:szCs w:val="24"/>
        </w:rPr>
      </w:pPr>
      <w:r w:rsidRPr="00361BDA">
        <w:rPr>
          <w:rFonts w:ascii="HG丸ｺﾞｼｯｸM-PRO" w:eastAsia="HG丸ｺﾞｼｯｸM-PRO" w:hAnsi="HG丸ｺﾞｼｯｸM-PRO" w:hint="eastAsia"/>
          <w:sz w:val="24"/>
          <w:szCs w:val="24"/>
        </w:rPr>
        <w:t>・</w:t>
      </w:r>
      <w:r w:rsidRPr="00125FAA">
        <w:rPr>
          <w:rFonts w:ascii="HG丸ｺﾞｼｯｸM-PRO" w:eastAsia="HG丸ｺﾞｼｯｸM-PRO" w:hAnsi="HG丸ｺﾞｼｯｸM-PRO" w:hint="eastAsia"/>
          <w:sz w:val="24"/>
          <w:szCs w:val="24"/>
          <w:u w:val="wave"/>
        </w:rPr>
        <w:t>事業の着手は、交付決定後、又は交付決定前着手届を提出した</w:t>
      </w:r>
      <w:r w:rsidR="00BA46C4" w:rsidRPr="00125FAA">
        <w:rPr>
          <w:rFonts w:ascii="HG丸ｺﾞｼｯｸM-PRO" w:eastAsia="HG丸ｺﾞｼｯｸM-PRO" w:hAnsi="HG丸ｺﾞｼｯｸM-PRO" w:hint="eastAsia"/>
          <w:sz w:val="24"/>
          <w:szCs w:val="24"/>
          <w:u w:val="wave"/>
        </w:rPr>
        <w:t>以降</w:t>
      </w:r>
      <w:r w:rsidRPr="00125FAA">
        <w:rPr>
          <w:rFonts w:ascii="HG丸ｺﾞｼｯｸM-PRO" w:eastAsia="HG丸ｺﾞｼｯｸM-PRO" w:hAnsi="HG丸ｺﾞｼｯｸM-PRO" w:hint="eastAsia"/>
          <w:sz w:val="24"/>
          <w:szCs w:val="24"/>
          <w:u w:val="wave"/>
        </w:rPr>
        <w:t>とし、これより前に購入、発注したものは</w:t>
      </w:r>
      <w:r w:rsidR="00BA46C4" w:rsidRPr="00125FAA">
        <w:rPr>
          <w:rFonts w:ascii="HG丸ｺﾞｼｯｸM-PRO" w:eastAsia="HG丸ｺﾞｼｯｸM-PRO" w:hAnsi="HG丸ｺﾞｼｯｸM-PRO" w:hint="eastAsia"/>
          <w:sz w:val="24"/>
          <w:szCs w:val="24"/>
          <w:u w:val="wave"/>
        </w:rPr>
        <w:t>補助の対象となりません。</w:t>
      </w:r>
    </w:p>
    <w:p w:rsidR="00192A74" w:rsidRDefault="00192A74" w:rsidP="00361BD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・必要に応じて関係書類の提出や現地調査等を行う場合があります。</w:t>
      </w:r>
    </w:p>
    <w:p w:rsidR="00192A74" w:rsidRDefault="00192A74" w:rsidP="00361BD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・虚偽の申請や補助金を他の用途に使用した場合等は、町長は補助金の交付を取消し、返還を命ずることができます。</w:t>
      </w:r>
    </w:p>
    <w:p w:rsidR="006816BF" w:rsidRPr="0056424C" w:rsidRDefault="00192A74" w:rsidP="002E7784">
      <w:pPr>
        <w:ind w:leftChars="100" w:left="450" w:hangingChars="100" w:hanging="24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補助事業により取得した財産は、町長の承認を受けないで補助金の交付の目的に反して使用し、譲渡し、交換し、貸し付け、担保に供し、または廃棄してはなりません。ただし、内閣総理大臣が定める補助財産の処分制限期間を経過した場合はこの限りではありません。</w:t>
      </w:r>
    </w:p>
    <w:p w:rsidR="00EF1CBA" w:rsidRDefault="00EF1CBA" w:rsidP="00E3185F">
      <w:pPr>
        <w:rPr>
          <w:rFonts w:ascii="HG丸ｺﾞｼｯｸM-PRO" w:eastAsia="HG丸ｺﾞｼｯｸM-PRO" w:hAnsi="HG丸ｺﾞｼｯｸM-PRO"/>
          <w:sz w:val="24"/>
          <w:szCs w:val="24"/>
        </w:rPr>
      </w:pP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〇問い合わせ</w:t>
      </w:r>
    </w:p>
    <w:p w:rsidR="00CA28D4" w:rsidRPr="0056424C" w:rsidRDefault="00CA28D4" w:rsidP="00CA28D4">
      <w:pPr>
        <w:ind w:firstLineChars="200" w:firstLine="480"/>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〒０４６－８５４６　北海道余市郡余市町朝日町２６番地</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余市町経済部農林水産課産業連携推進係</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電話：０１３５－２１－２１２３　　FAX：０１３５－２１－２１４４</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E</w:t>
      </w:r>
      <w:r w:rsidRPr="0056424C">
        <w:rPr>
          <w:rFonts w:ascii="HG丸ｺﾞｼｯｸM-PRO" w:eastAsia="HG丸ｺﾞｼｯｸM-PRO" w:hAnsi="HG丸ｺﾞｼｯｸM-PRO"/>
          <w:sz w:val="24"/>
          <w:szCs w:val="24"/>
        </w:rPr>
        <w:t>-mail</w:t>
      </w:r>
      <w:r w:rsidRPr="0056424C">
        <w:rPr>
          <w:rFonts w:ascii="HG丸ｺﾞｼｯｸM-PRO" w:eastAsia="HG丸ｺﾞｼｯｸM-PRO" w:hAnsi="HG丸ｺﾞｼｯｸM-PRO" w:hint="eastAsia"/>
          <w:sz w:val="24"/>
          <w:szCs w:val="24"/>
        </w:rPr>
        <w:t>：</w:t>
      </w:r>
      <w:r w:rsidRPr="0056424C">
        <w:rPr>
          <w:rFonts w:ascii="HG丸ｺﾞｼｯｸM-PRO" w:eastAsia="HG丸ｺﾞｼｯｸM-PRO" w:hAnsi="HG丸ｺﾞｼｯｸM-PRO"/>
          <w:sz w:val="24"/>
          <w:szCs w:val="24"/>
        </w:rPr>
        <w:t>sanren@town.yoichi.hokkaido.jp</w:t>
      </w:r>
    </w:p>
    <w:p w:rsidR="00CA28D4" w:rsidRPr="00CA28D4" w:rsidRDefault="00CA28D4" w:rsidP="00E3185F">
      <w:pPr>
        <w:rPr>
          <w:rFonts w:ascii="HG丸ｺﾞｼｯｸM-PRO" w:eastAsia="HG丸ｺﾞｼｯｸM-PRO" w:hAnsi="HG丸ｺﾞｼｯｸM-PRO"/>
          <w:sz w:val="24"/>
          <w:szCs w:val="24"/>
        </w:rPr>
      </w:pPr>
    </w:p>
    <w:sectPr w:rsidR="00CA28D4" w:rsidRPr="00CA28D4" w:rsidSect="0043065C">
      <w:pgSz w:w="11906" w:h="16838"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B5" w:rsidRDefault="00C145B5" w:rsidP="00C145B5">
      <w:r>
        <w:separator/>
      </w:r>
    </w:p>
  </w:endnote>
  <w:endnote w:type="continuationSeparator" w:id="0">
    <w:p w:rsidR="00C145B5" w:rsidRDefault="00C145B5" w:rsidP="00C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B5" w:rsidRDefault="00C145B5" w:rsidP="00C145B5">
      <w:r>
        <w:separator/>
      </w:r>
    </w:p>
  </w:footnote>
  <w:footnote w:type="continuationSeparator" w:id="0">
    <w:p w:rsidR="00C145B5" w:rsidRDefault="00C145B5" w:rsidP="00C1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5"/>
    <w:rsid w:val="00024CD0"/>
    <w:rsid w:val="00024E06"/>
    <w:rsid w:val="00033D78"/>
    <w:rsid w:val="000401F0"/>
    <w:rsid w:val="0007492B"/>
    <w:rsid w:val="000840AF"/>
    <w:rsid w:val="000B2F77"/>
    <w:rsid w:val="000C0E6B"/>
    <w:rsid w:val="000E32A7"/>
    <w:rsid w:val="000F35EB"/>
    <w:rsid w:val="00115250"/>
    <w:rsid w:val="00121E4D"/>
    <w:rsid w:val="00125290"/>
    <w:rsid w:val="00125FAA"/>
    <w:rsid w:val="00151B6E"/>
    <w:rsid w:val="00154FE4"/>
    <w:rsid w:val="00157E0D"/>
    <w:rsid w:val="00163622"/>
    <w:rsid w:val="0016675D"/>
    <w:rsid w:val="00192A74"/>
    <w:rsid w:val="001959B7"/>
    <w:rsid w:val="00196AB9"/>
    <w:rsid w:val="001E7D2E"/>
    <w:rsid w:val="0021602B"/>
    <w:rsid w:val="002247C8"/>
    <w:rsid w:val="00241807"/>
    <w:rsid w:val="00254926"/>
    <w:rsid w:val="002632AC"/>
    <w:rsid w:val="00277EF5"/>
    <w:rsid w:val="002B6BBD"/>
    <w:rsid w:val="002C6785"/>
    <w:rsid w:val="002D0957"/>
    <w:rsid w:val="002E7331"/>
    <w:rsid w:val="002E7784"/>
    <w:rsid w:val="00334FC4"/>
    <w:rsid w:val="003569D4"/>
    <w:rsid w:val="00361BDA"/>
    <w:rsid w:val="00373DD4"/>
    <w:rsid w:val="003A2FD7"/>
    <w:rsid w:val="003E030D"/>
    <w:rsid w:val="003F1BFD"/>
    <w:rsid w:val="00406674"/>
    <w:rsid w:val="0043065C"/>
    <w:rsid w:val="00436E06"/>
    <w:rsid w:val="00454C12"/>
    <w:rsid w:val="00470995"/>
    <w:rsid w:val="004B6B00"/>
    <w:rsid w:val="004C47DD"/>
    <w:rsid w:val="004C5219"/>
    <w:rsid w:val="004E4605"/>
    <w:rsid w:val="005307DE"/>
    <w:rsid w:val="00586F2B"/>
    <w:rsid w:val="00587471"/>
    <w:rsid w:val="00591D02"/>
    <w:rsid w:val="005A098E"/>
    <w:rsid w:val="005C5CFC"/>
    <w:rsid w:val="005E7ECC"/>
    <w:rsid w:val="00637ED8"/>
    <w:rsid w:val="006464CE"/>
    <w:rsid w:val="00653604"/>
    <w:rsid w:val="00661672"/>
    <w:rsid w:val="006657A2"/>
    <w:rsid w:val="00667116"/>
    <w:rsid w:val="00675685"/>
    <w:rsid w:val="0067778C"/>
    <w:rsid w:val="006816BF"/>
    <w:rsid w:val="006820A8"/>
    <w:rsid w:val="0069397B"/>
    <w:rsid w:val="006C132F"/>
    <w:rsid w:val="006E7072"/>
    <w:rsid w:val="00705D6C"/>
    <w:rsid w:val="00713FB1"/>
    <w:rsid w:val="00752ACF"/>
    <w:rsid w:val="00756A6C"/>
    <w:rsid w:val="00767DC5"/>
    <w:rsid w:val="007709C4"/>
    <w:rsid w:val="007844B6"/>
    <w:rsid w:val="007E3E0B"/>
    <w:rsid w:val="0081330B"/>
    <w:rsid w:val="00820702"/>
    <w:rsid w:val="008730B6"/>
    <w:rsid w:val="008A2E94"/>
    <w:rsid w:val="008F16BE"/>
    <w:rsid w:val="008F3169"/>
    <w:rsid w:val="00941462"/>
    <w:rsid w:val="00983B88"/>
    <w:rsid w:val="009A5882"/>
    <w:rsid w:val="009A7755"/>
    <w:rsid w:val="009B0FA9"/>
    <w:rsid w:val="009B2F1B"/>
    <w:rsid w:val="009F373B"/>
    <w:rsid w:val="009F550F"/>
    <w:rsid w:val="009F5F3B"/>
    <w:rsid w:val="00A24869"/>
    <w:rsid w:val="00A24AFE"/>
    <w:rsid w:val="00A26490"/>
    <w:rsid w:val="00A31EAD"/>
    <w:rsid w:val="00A423C5"/>
    <w:rsid w:val="00A45E85"/>
    <w:rsid w:val="00A6129B"/>
    <w:rsid w:val="00A703E8"/>
    <w:rsid w:val="00AB7798"/>
    <w:rsid w:val="00AF5834"/>
    <w:rsid w:val="00B072AC"/>
    <w:rsid w:val="00B0771B"/>
    <w:rsid w:val="00B112FB"/>
    <w:rsid w:val="00B228C5"/>
    <w:rsid w:val="00B26DC2"/>
    <w:rsid w:val="00B34E5E"/>
    <w:rsid w:val="00B35B11"/>
    <w:rsid w:val="00B40B3A"/>
    <w:rsid w:val="00B42BEA"/>
    <w:rsid w:val="00B5541F"/>
    <w:rsid w:val="00B65DED"/>
    <w:rsid w:val="00B76FB1"/>
    <w:rsid w:val="00B80EC8"/>
    <w:rsid w:val="00B8579C"/>
    <w:rsid w:val="00BA46C4"/>
    <w:rsid w:val="00BB05D6"/>
    <w:rsid w:val="00BE3A15"/>
    <w:rsid w:val="00BF7130"/>
    <w:rsid w:val="00C061AF"/>
    <w:rsid w:val="00C145B5"/>
    <w:rsid w:val="00C41450"/>
    <w:rsid w:val="00C50496"/>
    <w:rsid w:val="00C75A79"/>
    <w:rsid w:val="00C97420"/>
    <w:rsid w:val="00CA28D4"/>
    <w:rsid w:val="00CC1C75"/>
    <w:rsid w:val="00D3260C"/>
    <w:rsid w:val="00D54829"/>
    <w:rsid w:val="00D55C67"/>
    <w:rsid w:val="00D5743F"/>
    <w:rsid w:val="00D8015C"/>
    <w:rsid w:val="00DD590C"/>
    <w:rsid w:val="00DF0871"/>
    <w:rsid w:val="00DF67F4"/>
    <w:rsid w:val="00E11988"/>
    <w:rsid w:val="00E3185F"/>
    <w:rsid w:val="00E37FA5"/>
    <w:rsid w:val="00E624D4"/>
    <w:rsid w:val="00E810D9"/>
    <w:rsid w:val="00EA10FD"/>
    <w:rsid w:val="00EA4C6A"/>
    <w:rsid w:val="00EB28B0"/>
    <w:rsid w:val="00EB2FA3"/>
    <w:rsid w:val="00EC0AC4"/>
    <w:rsid w:val="00EC4F98"/>
    <w:rsid w:val="00EF1CBA"/>
    <w:rsid w:val="00EF587D"/>
    <w:rsid w:val="00F40724"/>
    <w:rsid w:val="00F548CB"/>
    <w:rsid w:val="00F74279"/>
    <w:rsid w:val="00F93470"/>
    <w:rsid w:val="00F96A09"/>
    <w:rsid w:val="00FA2FF3"/>
    <w:rsid w:val="00FA46C8"/>
    <w:rsid w:val="00FC1448"/>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857D8B"/>
  <w15:chartTrackingRefBased/>
  <w15:docId w15:val="{E7AE8BC1-2005-42D2-9A28-4EE957E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ED8"/>
    <w:rPr>
      <w:rFonts w:asciiTheme="majorHAnsi" w:eastAsiaTheme="majorEastAsia" w:hAnsiTheme="majorHAnsi" w:cstheme="majorBidi"/>
      <w:sz w:val="18"/>
      <w:szCs w:val="18"/>
    </w:rPr>
  </w:style>
  <w:style w:type="paragraph" w:styleId="a5">
    <w:name w:val="header"/>
    <w:basedOn w:val="a"/>
    <w:link w:val="a6"/>
    <w:uiPriority w:val="99"/>
    <w:unhideWhenUsed/>
    <w:rsid w:val="00C145B5"/>
    <w:pPr>
      <w:tabs>
        <w:tab w:val="center" w:pos="4252"/>
        <w:tab w:val="right" w:pos="8504"/>
      </w:tabs>
      <w:snapToGrid w:val="0"/>
    </w:pPr>
  </w:style>
  <w:style w:type="character" w:customStyle="1" w:styleId="a6">
    <w:name w:val="ヘッダー (文字)"/>
    <w:basedOn w:val="a0"/>
    <w:link w:val="a5"/>
    <w:uiPriority w:val="99"/>
    <w:rsid w:val="00C145B5"/>
  </w:style>
  <w:style w:type="paragraph" w:styleId="a7">
    <w:name w:val="footer"/>
    <w:basedOn w:val="a"/>
    <w:link w:val="a8"/>
    <w:uiPriority w:val="99"/>
    <w:unhideWhenUsed/>
    <w:rsid w:val="00C145B5"/>
    <w:pPr>
      <w:tabs>
        <w:tab w:val="center" w:pos="4252"/>
        <w:tab w:val="right" w:pos="8504"/>
      </w:tabs>
      <w:snapToGrid w:val="0"/>
    </w:pPr>
  </w:style>
  <w:style w:type="character" w:customStyle="1" w:styleId="a8">
    <w:name w:val="フッター (文字)"/>
    <w:basedOn w:val="a0"/>
    <w:link w:val="a7"/>
    <w:uiPriority w:val="99"/>
    <w:rsid w:val="00C1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孝太</dc:creator>
  <cp:keywords/>
  <dc:description/>
  <cp:lastModifiedBy>竹内 一真</cp:lastModifiedBy>
  <cp:revision>51</cp:revision>
  <cp:lastPrinted>2018-07-11T03:59:00Z</cp:lastPrinted>
  <dcterms:created xsi:type="dcterms:W3CDTF">2018-08-31T05:17:00Z</dcterms:created>
  <dcterms:modified xsi:type="dcterms:W3CDTF">2021-06-15T00:57:00Z</dcterms:modified>
</cp:coreProperties>
</file>